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8354" w14:textId="327CDBD3" w:rsidR="009200ED" w:rsidRDefault="009200ED" w:rsidP="00812ACF">
      <w:pPr>
        <w:jc w:val="right"/>
        <w:rPr>
          <w:b/>
          <w:bCs/>
          <w:sz w:val="28"/>
          <w:szCs w:val="28"/>
        </w:rPr>
      </w:pPr>
      <w:r>
        <w:rPr>
          <w:b/>
          <w:noProof/>
          <w:color w:val="FF0000"/>
        </w:rPr>
        <w:drawing>
          <wp:inline distT="114300" distB="114300" distL="114300" distR="114300" wp14:anchorId="7B09EADE" wp14:editId="46842FD9">
            <wp:extent cx="2433638" cy="7024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702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EC69F" w14:textId="3DBCE503" w:rsidR="00926331" w:rsidRPr="009200ED" w:rsidRDefault="00926331" w:rsidP="00926331">
      <w:pPr>
        <w:jc w:val="center"/>
        <w:rPr>
          <w:b/>
          <w:bCs/>
          <w:sz w:val="28"/>
          <w:szCs w:val="28"/>
        </w:rPr>
      </w:pPr>
      <w:r w:rsidRPr="009200ED">
        <w:rPr>
          <w:b/>
          <w:bCs/>
          <w:sz w:val="28"/>
          <w:szCs w:val="28"/>
        </w:rPr>
        <w:t>ATD Valley of the Sun RFP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26331" w14:paraId="077F443E" w14:textId="77777777" w:rsidTr="00926331">
        <w:tc>
          <w:tcPr>
            <w:tcW w:w="2605" w:type="dxa"/>
          </w:tcPr>
          <w:p w14:paraId="71A67E01" w14:textId="77777777" w:rsidR="00926331" w:rsidRDefault="00926331">
            <w:r>
              <w:t>Name:</w:t>
            </w:r>
          </w:p>
        </w:tc>
        <w:tc>
          <w:tcPr>
            <w:tcW w:w="6745" w:type="dxa"/>
          </w:tcPr>
          <w:p w14:paraId="1B3CD334" w14:textId="77777777" w:rsidR="00926331" w:rsidRDefault="00926331"/>
        </w:tc>
      </w:tr>
      <w:tr w:rsidR="00926331" w14:paraId="542579FA" w14:textId="77777777" w:rsidTr="00926331">
        <w:tc>
          <w:tcPr>
            <w:tcW w:w="2605" w:type="dxa"/>
          </w:tcPr>
          <w:p w14:paraId="3869A38A" w14:textId="77777777" w:rsidR="00926331" w:rsidRDefault="00926331">
            <w:r>
              <w:t>Title</w:t>
            </w:r>
          </w:p>
        </w:tc>
        <w:tc>
          <w:tcPr>
            <w:tcW w:w="6745" w:type="dxa"/>
          </w:tcPr>
          <w:p w14:paraId="47B3B4A2" w14:textId="77777777" w:rsidR="00926331" w:rsidRDefault="00926331"/>
        </w:tc>
      </w:tr>
      <w:tr w:rsidR="00926331" w14:paraId="1CD54E10" w14:textId="77777777" w:rsidTr="00926331">
        <w:tc>
          <w:tcPr>
            <w:tcW w:w="2605" w:type="dxa"/>
          </w:tcPr>
          <w:p w14:paraId="3CC53E77" w14:textId="77777777" w:rsidR="00926331" w:rsidRDefault="00926331">
            <w:r>
              <w:t>Company or Organization:</w:t>
            </w:r>
          </w:p>
        </w:tc>
        <w:tc>
          <w:tcPr>
            <w:tcW w:w="6745" w:type="dxa"/>
          </w:tcPr>
          <w:p w14:paraId="75FA427B" w14:textId="77777777" w:rsidR="00926331" w:rsidRDefault="00926331"/>
        </w:tc>
      </w:tr>
      <w:tr w:rsidR="00926331" w14:paraId="08F0E156" w14:textId="77777777" w:rsidTr="00926331">
        <w:tc>
          <w:tcPr>
            <w:tcW w:w="2605" w:type="dxa"/>
          </w:tcPr>
          <w:p w14:paraId="3E208C83" w14:textId="77777777" w:rsidR="00926331" w:rsidRDefault="00926331">
            <w:r>
              <w:t>Email:</w:t>
            </w:r>
          </w:p>
        </w:tc>
        <w:tc>
          <w:tcPr>
            <w:tcW w:w="6745" w:type="dxa"/>
          </w:tcPr>
          <w:p w14:paraId="01BB491F" w14:textId="77777777" w:rsidR="00926331" w:rsidRDefault="00926331"/>
        </w:tc>
      </w:tr>
      <w:tr w:rsidR="00926331" w14:paraId="70A55E58" w14:textId="77777777" w:rsidTr="00926331">
        <w:tc>
          <w:tcPr>
            <w:tcW w:w="2605" w:type="dxa"/>
          </w:tcPr>
          <w:p w14:paraId="1C016721" w14:textId="77777777" w:rsidR="00926331" w:rsidRDefault="00926331">
            <w:r>
              <w:t>Address:</w:t>
            </w:r>
          </w:p>
        </w:tc>
        <w:tc>
          <w:tcPr>
            <w:tcW w:w="6745" w:type="dxa"/>
          </w:tcPr>
          <w:p w14:paraId="7CDE2103" w14:textId="77777777" w:rsidR="00926331" w:rsidRDefault="00926331"/>
        </w:tc>
      </w:tr>
      <w:tr w:rsidR="00926331" w14:paraId="3C351152" w14:textId="77777777" w:rsidTr="00926331">
        <w:tc>
          <w:tcPr>
            <w:tcW w:w="2605" w:type="dxa"/>
          </w:tcPr>
          <w:p w14:paraId="13214DEF" w14:textId="77777777" w:rsidR="00926331" w:rsidRDefault="00926331">
            <w:r>
              <w:t>City, State, Zip:</w:t>
            </w:r>
          </w:p>
        </w:tc>
        <w:tc>
          <w:tcPr>
            <w:tcW w:w="6745" w:type="dxa"/>
          </w:tcPr>
          <w:p w14:paraId="7FB775F4" w14:textId="77777777" w:rsidR="00926331" w:rsidRDefault="00926331"/>
        </w:tc>
      </w:tr>
      <w:tr w:rsidR="00926331" w14:paraId="37192367" w14:textId="77777777" w:rsidTr="00926331">
        <w:tc>
          <w:tcPr>
            <w:tcW w:w="2605" w:type="dxa"/>
          </w:tcPr>
          <w:p w14:paraId="5AE63E0B" w14:textId="77777777" w:rsidR="00926331" w:rsidRDefault="00926331">
            <w:r>
              <w:t>Phone:</w:t>
            </w:r>
          </w:p>
        </w:tc>
        <w:tc>
          <w:tcPr>
            <w:tcW w:w="6745" w:type="dxa"/>
          </w:tcPr>
          <w:p w14:paraId="4DE7223B" w14:textId="77777777" w:rsidR="00926331" w:rsidRDefault="00926331"/>
        </w:tc>
      </w:tr>
      <w:tr w:rsidR="00112F13" w14:paraId="33280542" w14:textId="77777777" w:rsidTr="00926331">
        <w:tc>
          <w:tcPr>
            <w:tcW w:w="2605" w:type="dxa"/>
          </w:tcPr>
          <w:p w14:paraId="5A6FE475" w14:textId="1FD60E4B" w:rsidR="00112F13" w:rsidRDefault="00112F13">
            <w:r>
              <w:t>Website/Social media</w:t>
            </w:r>
            <w:r w:rsidR="009200ED">
              <w:t xml:space="preserve"> contact</w:t>
            </w:r>
            <w:r w:rsidR="000E6160">
              <w:t>(s)</w:t>
            </w:r>
            <w:r w:rsidR="009200ED">
              <w:t>:</w:t>
            </w:r>
          </w:p>
        </w:tc>
        <w:tc>
          <w:tcPr>
            <w:tcW w:w="6745" w:type="dxa"/>
          </w:tcPr>
          <w:p w14:paraId="119C45A2" w14:textId="77777777" w:rsidR="00112F13" w:rsidRDefault="00112F13"/>
        </w:tc>
      </w:tr>
    </w:tbl>
    <w:p w14:paraId="215E91AA" w14:textId="079A8885" w:rsidR="00926331" w:rsidRDefault="009200ED">
      <w:r>
        <w:t>*please also upload a current photo and bio along with the RFP submission</w:t>
      </w:r>
    </w:p>
    <w:p w14:paraId="608A0A91" w14:textId="36E82D1A" w:rsidR="009200ED" w:rsidRDefault="00112F13">
      <w:r w:rsidRPr="009200ED">
        <w:rPr>
          <w:b/>
          <w:bCs/>
          <w:u w:val="single"/>
        </w:rPr>
        <w:t>Presentation:</w:t>
      </w:r>
      <w:r>
        <w:t xml:space="preserve">  Your presentation must be no longer than </w:t>
      </w:r>
      <w:r w:rsidR="009200ED">
        <w:t xml:space="preserve">45 or </w:t>
      </w:r>
      <w:r>
        <w:t xml:space="preserve">90 minutes </w:t>
      </w:r>
      <w:r w:rsidR="009200ED">
        <w:t xml:space="preserve">respectively </w:t>
      </w:r>
      <w:r>
        <w:t xml:space="preserve">and </w:t>
      </w:r>
      <w:r w:rsidR="0079702E">
        <w:t xml:space="preserve">you </w:t>
      </w:r>
      <w:r w:rsidRPr="00112F13">
        <w:t>agree to refrain from using any portion of</w:t>
      </w:r>
      <w:r>
        <w:t xml:space="preserve"> the</w:t>
      </w:r>
      <w:r w:rsidRPr="00112F13">
        <w:t xml:space="preserve"> presentation as a platform to promote products and services</w:t>
      </w:r>
      <w:r>
        <w:t xml:space="preserve">. </w:t>
      </w:r>
      <w:r w:rsidR="008D4ADD">
        <w:t xml:space="preserve"> </w:t>
      </w:r>
      <w:r w:rsidR="00621761">
        <w:t xml:space="preserve">ATDVOS does not pay for any presenter travel expenses.  </w:t>
      </w:r>
    </w:p>
    <w:p w14:paraId="4406F4AF" w14:textId="635728B5" w:rsidR="0079702E" w:rsidRDefault="008D4ADD">
      <w:r>
        <w:t>Audio visual equipment provided for your p</w:t>
      </w:r>
      <w:bookmarkStart w:id="0" w:name="_GoBack"/>
      <w:bookmarkEnd w:id="0"/>
      <w:r>
        <w:t>resentation will be a screen, projector, microphone and sound system</w:t>
      </w:r>
      <w:r w:rsidR="008B56F2">
        <w:t xml:space="preserve"> for the in-person presentation.  For the Lunch and Learn webinars, ATDVOS will provide the host platform and moderator.  The presenter must provide their own</w:t>
      </w:r>
      <w:r w:rsidR="00621761">
        <w:t xml:space="preserve"> </w:t>
      </w:r>
      <w:r w:rsidR="008B56F2">
        <w:t xml:space="preserve">external web camera and microphone.  </w:t>
      </w:r>
      <w:r w:rsidR="00621761">
        <w:t xml:space="preserve">Internal </w:t>
      </w:r>
      <w:r w:rsidR="008B56F2">
        <w:t>laptop microphones and cameras are not acceptable</w:t>
      </w:r>
      <w:r>
        <w:t xml:space="preserve">.  Presenters will provide their own laptops for the </w:t>
      </w:r>
      <w:r w:rsidR="00621761">
        <w:t xml:space="preserve">both </w:t>
      </w:r>
      <w:r>
        <w:t>presentation</w:t>
      </w:r>
      <w:r w:rsidR="00621761">
        <w:t>s</w:t>
      </w:r>
      <w:r>
        <w:t>.</w:t>
      </w:r>
    </w:p>
    <w:p w14:paraId="1D3CB874" w14:textId="77777777" w:rsidR="009200ED" w:rsidRDefault="009200ED">
      <w:r w:rsidRPr="009200ED">
        <w:rPr>
          <w:b/>
          <w:bCs/>
          <w:u w:val="single"/>
        </w:rPr>
        <w:t>Presentation Type</w:t>
      </w:r>
      <w: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330"/>
      </w:tblGrid>
      <w:tr w:rsidR="009200ED" w14:paraId="376F1D10" w14:textId="77777777" w:rsidTr="009200ED">
        <w:trPr>
          <w:trHeight w:val="252"/>
        </w:trPr>
        <w:tc>
          <w:tcPr>
            <w:tcW w:w="355" w:type="dxa"/>
          </w:tcPr>
          <w:p w14:paraId="4576871B" w14:textId="77777777" w:rsidR="009200ED" w:rsidRDefault="009200ED"/>
        </w:tc>
        <w:tc>
          <w:tcPr>
            <w:tcW w:w="3330" w:type="dxa"/>
          </w:tcPr>
          <w:p w14:paraId="6F29F37E" w14:textId="7285BE87" w:rsidR="009200ED" w:rsidRDefault="009200ED">
            <w:r>
              <w:t xml:space="preserve">90 </w:t>
            </w:r>
            <w:proofErr w:type="gramStart"/>
            <w:r>
              <w:t>minute</w:t>
            </w:r>
            <w:proofErr w:type="gramEnd"/>
            <w:r>
              <w:t xml:space="preserve"> in person presentation</w:t>
            </w:r>
          </w:p>
        </w:tc>
      </w:tr>
      <w:tr w:rsidR="009200ED" w14:paraId="3504883E" w14:textId="77777777" w:rsidTr="009200ED">
        <w:trPr>
          <w:trHeight w:val="252"/>
        </w:trPr>
        <w:tc>
          <w:tcPr>
            <w:tcW w:w="355" w:type="dxa"/>
          </w:tcPr>
          <w:p w14:paraId="3CBAC50E" w14:textId="77777777" w:rsidR="009200ED" w:rsidRDefault="009200ED"/>
        </w:tc>
        <w:tc>
          <w:tcPr>
            <w:tcW w:w="3330" w:type="dxa"/>
          </w:tcPr>
          <w:p w14:paraId="6426868C" w14:textId="5AF4EDFB" w:rsidR="009200ED" w:rsidRDefault="009200ED">
            <w:proofErr w:type="gramStart"/>
            <w:r>
              <w:t>45 minute</w:t>
            </w:r>
            <w:proofErr w:type="gramEnd"/>
            <w:r>
              <w:t xml:space="preserve"> lunch</w:t>
            </w:r>
            <w:r w:rsidR="00812ACF">
              <w:t xml:space="preserve"> </w:t>
            </w:r>
            <w:r>
              <w:t>&amp; learn webinar</w:t>
            </w:r>
          </w:p>
        </w:tc>
      </w:tr>
    </w:tbl>
    <w:p w14:paraId="5427283D" w14:textId="6C268802" w:rsidR="009200ED" w:rsidRDefault="009200ED"/>
    <w:p w14:paraId="59E5B3D1" w14:textId="77777777" w:rsidR="0079702E" w:rsidRDefault="0079702E">
      <w:r w:rsidRPr="007A2514">
        <w:rPr>
          <w:b/>
          <w:bCs/>
          <w:u w:val="single"/>
        </w:rPr>
        <w:t>Presentation title</w:t>
      </w:r>
      <w:r>
        <w:t>:</w:t>
      </w:r>
    </w:p>
    <w:p w14:paraId="5C303563" w14:textId="77777777" w:rsidR="008D4ADD" w:rsidRDefault="008D4ADD"/>
    <w:p w14:paraId="407CF659" w14:textId="77777777" w:rsidR="00112F13" w:rsidRPr="007A2514" w:rsidRDefault="008D4ADD">
      <w:pPr>
        <w:rPr>
          <w:b/>
          <w:bCs/>
          <w:u w:val="single"/>
        </w:rPr>
      </w:pPr>
      <w:r w:rsidRPr="007A2514">
        <w:rPr>
          <w:b/>
          <w:bCs/>
          <w:u w:val="single"/>
        </w:rPr>
        <w:t xml:space="preserve">Brief description of your presentation (100 words or less):  </w:t>
      </w:r>
    </w:p>
    <w:p w14:paraId="150396F1" w14:textId="77777777" w:rsidR="008D4ADD" w:rsidRDefault="008D4ADD">
      <w:pPr>
        <w:rPr>
          <w:u w:val="single"/>
        </w:rPr>
      </w:pPr>
    </w:p>
    <w:p w14:paraId="45C25086" w14:textId="77777777" w:rsidR="008D4ADD" w:rsidRPr="008D4ADD" w:rsidRDefault="008D4ADD">
      <w:pPr>
        <w:rPr>
          <w:u w:val="single"/>
        </w:rPr>
      </w:pPr>
    </w:p>
    <w:p w14:paraId="4A980EA1" w14:textId="77777777" w:rsidR="008D4ADD" w:rsidRDefault="007A2514">
      <w:r w:rsidRPr="007A2514">
        <w:rPr>
          <w:b/>
          <w:bCs/>
          <w:u w:val="single"/>
        </w:rPr>
        <w:t xml:space="preserve">State at least three (3) Learning Objectives </w:t>
      </w:r>
      <w:r>
        <w:rPr>
          <w:b/>
          <w:bCs/>
          <w:u w:val="single"/>
        </w:rPr>
        <w:t xml:space="preserve">or takeaways for the attendees.  </w:t>
      </w:r>
      <w:r w:rsidRPr="007A2514">
        <w:rPr>
          <w:b/>
          <w:bCs/>
          <w:u w:val="single"/>
        </w:rPr>
        <w:t>Each objective should specifically indicate the results and outcomes you seek in terms of participants' knowledge, skills, and behavior</w:t>
      </w:r>
      <w:r>
        <w:rPr>
          <w:b/>
          <w:bCs/>
          <w:u w:val="single"/>
        </w:rPr>
        <w:t>:</w:t>
      </w:r>
    </w:p>
    <w:p w14:paraId="1C447305" w14:textId="2AC43FE2" w:rsidR="006D4E43" w:rsidRDefault="006D4E43"/>
    <w:sectPr w:rsidR="006D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31"/>
    <w:rsid w:val="000E6160"/>
    <w:rsid w:val="00112F13"/>
    <w:rsid w:val="00621761"/>
    <w:rsid w:val="006D4E43"/>
    <w:rsid w:val="0079702E"/>
    <w:rsid w:val="007A2514"/>
    <w:rsid w:val="00812ACF"/>
    <w:rsid w:val="008B56F2"/>
    <w:rsid w:val="008D4ADD"/>
    <w:rsid w:val="009200ED"/>
    <w:rsid w:val="00926331"/>
    <w:rsid w:val="00C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53C8"/>
  <w15:chartTrackingRefBased/>
  <w15:docId w15:val="{0253111B-D875-44AB-8BFF-F25797D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42D8-5021-4CF7-BAEF-1E30B693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 Schumann</dc:creator>
  <cp:keywords/>
  <dc:description/>
  <cp:lastModifiedBy>Kimberle Schumann</cp:lastModifiedBy>
  <cp:revision>11</cp:revision>
  <dcterms:created xsi:type="dcterms:W3CDTF">2019-11-08T02:17:00Z</dcterms:created>
  <dcterms:modified xsi:type="dcterms:W3CDTF">2019-11-18T04:24:00Z</dcterms:modified>
</cp:coreProperties>
</file>